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A2" w:rsidRPr="00EA1F9D" w:rsidRDefault="009668D2" w:rsidP="004A35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F9D">
        <w:rPr>
          <w:rFonts w:ascii="Times New Roman" w:hAnsi="Times New Roman" w:cs="Times New Roman"/>
          <w:b/>
          <w:sz w:val="24"/>
          <w:szCs w:val="24"/>
        </w:rPr>
        <w:t xml:space="preserve">Протокол итогов </w:t>
      </w:r>
      <w:r w:rsidR="001D72FD" w:rsidRPr="00EA1F9D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1D72FD" w:rsidRPr="00EA1F9D">
        <w:rPr>
          <w:rFonts w:ascii="Times New Roman" w:hAnsi="Times New Roman" w:cs="Times New Roman"/>
          <w:b/>
          <w:sz w:val="24"/>
          <w:szCs w:val="24"/>
        </w:rPr>
        <w:t>заку</w:t>
      </w:r>
      <w:proofErr w:type="spellEnd"/>
      <w:r w:rsidR="001D72FD" w:rsidRPr="00EA1F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пу </w:t>
      </w:r>
      <w:r w:rsidR="00245333" w:rsidRPr="00EA1F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дезинфицирующих средств и </w:t>
      </w:r>
      <w:r w:rsidR="001D72FD" w:rsidRPr="00EA1F9D">
        <w:rPr>
          <w:rFonts w:ascii="Times New Roman" w:hAnsi="Times New Roman" w:cs="Times New Roman"/>
          <w:b/>
          <w:sz w:val="24"/>
          <w:szCs w:val="24"/>
          <w:lang w:val="kk-KZ"/>
        </w:rPr>
        <w:t>ИМН</w:t>
      </w:r>
      <w:r w:rsidR="00A442E5" w:rsidRPr="00EA1F9D">
        <w:rPr>
          <w:rFonts w:ascii="Times New Roman" w:hAnsi="Times New Roman" w:cs="Times New Roman"/>
          <w:b/>
          <w:sz w:val="24"/>
          <w:szCs w:val="24"/>
        </w:rPr>
        <w:t xml:space="preserve"> способом из одного источника</w:t>
      </w:r>
      <w:r w:rsidR="00094864" w:rsidRPr="00EA1F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</w:t>
      </w:r>
      <w:r w:rsidR="00094864" w:rsidRPr="00EA1F9D">
        <w:rPr>
          <w:rFonts w:ascii="Times New Roman" w:hAnsi="Times New Roman" w:cs="Times New Roman"/>
          <w:b/>
          <w:sz w:val="24"/>
          <w:szCs w:val="24"/>
        </w:rPr>
        <w:t>1</w:t>
      </w:r>
    </w:p>
    <w:p w:rsidR="009668D2" w:rsidRPr="00EA1F9D" w:rsidRDefault="009668D2" w:rsidP="004A356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1F9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A1F9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A1F9D">
        <w:rPr>
          <w:rFonts w:ascii="Times New Roman" w:hAnsi="Times New Roman" w:cs="Times New Roman"/>
          <w:sz w:val="24"/>
          <w:szCs w:val="24"/>
        </w:rPr>
        <w:t>ктобе</w:t>
      </w:r>
      <w:proofErr w:type="spellEnd"/>
      <w:r w:rsidRPr="00EA1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1F9D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A1F9D">
        <w:rPr>
          <w:rFonts w:ascii="Times New Roman" w:hAnsi="Times New Roman" w:cs="Times New Roman"/>
          <w:sz w:val="24"/>
          <w:szCs w:val="24"/>
        </w:rPr>
        <w:t xml:space="preserve"> </w:t>
      </w:r>
      <w:r w:rsidR="001D72FD" w:rsidRPr="00EA1F9D">
        <w:rPr>
          <w:rFonts w:ascii="Times New Roman" w:hAnsi="Times New Roman" w:cs="Times New Roman"/>
          <w:sz w:val="24"/>
          <w:szCs w:val="24"/>
        </w:rPr>
        <w:t xml:space="preserve">Братьев </w:t>
      </w:r>
      <w:proofErr w:type="spellStart"/>
      <w:r w:rsidR="001D72FD" w:rsidRPr="00EA1F9D">
        <w:rPr>
          <w:rFonts w:ascii="Times New Roman" w:hAnsi="Times New Roman" w:cs="Times New Roman"/>
          <w:sz w:val="24"/>
          <w:szCs w:val="24"/>
        </w:rPr>
        <w:t>Жубановых</w:t>
      </w:r>
      <w:proofErr w:type="spellEnd"/>
      <w:r w:rsidR="001D72FD" w:rsidRPr="00EA1F9D">
        <w:rPr>
          <w:rFonts w:ascii="Times New Roman" w:hAnsi="Times New Roman" w:cs="Times New Roman"/>
          <w:sz w:val="24"/>
          <w:szCs w:val="24"/>
        </w:rPr>
        <w:t xml:space="preserve"> 253, </w:t>
      </w:r>
      <w:r w:rsidR="00C0339E" w:rsidRPr="00EA1F9D">
        <w:rPr>
          <w:rFonts w:ascii="Times New Roman" w:hAnsi="Times New Roman" w:cs="Times New Roman"/>
          <w:sz w:val="24"/>
          <w:szCs w:val="24"/>
        </w:rPr>
        <w:t>30</w:t>
      </w:r>
      <w:r w:rsidR="001D72FD" w:rsidRPr="00EA1F9D">
        <w:rPr>
          <w:rFonts w:ascii="Times New Roman" w:hAnsi="Times New Roman" w:cs="Times New Roman"/>
          <w:sz w:val="24"/>
          <w:szCs w:val="24"/>
        </w:rPr>
        <w:t>.0</w:t>
      </w:r>
      <w:r w:rsidR="00245333" w:rsidRPr="00EA1F9D">
        <w:rPr>
          <w:rFonts w:ascii="Times New Roman" w:hAnsi="Times New Roman" w:cs="Times New Roman"/>
          <w:sz w:val="24"/>
          <w:szCs w:val="24"/>
        </w:rPr>
        <w:t>5</w:t>
      </w:r>
      <w:r w:rsidR="001D72FD" w:rsidRPr="00EA1F9D">
        <w:rPr>
          <w:rFonts w:ascii="Times New Roman" w:hAnsi="Times New Roman" w:cs="Times New Roman"/>
          <w:sz w:val="24"/>
          <w:szCs w:val="24"/>
        </w:rPr>
        <w:t>.201</w:t>
      </w:r>
      <w:r w:rsidR="001D72FD" w:rsidRPr="00EA1F9D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B10B2E" w:rsidRPr="00EA1F9D">
        <w:rPr>
          <w:rFonts w:ascii="Times New Roman" w:hAnsi="Times New Roman" w:cs="Times New Roman"/>
          <w:sz w:val="24"/>
          <w:szCs w:val="24"/>
        </w:rPr>
        <w:t xml:space="preserve"> г., 15</w:t>
      </w:r>
      <w:r w:rsidRPr="00EA1F9D">
        <w:rPr>
          <w:rFonts w:ascii="Times New Roman" w:hAnsi="Times New Roman" w:cs="Times New Roman"/>
          <w:sz w:val="24"/>
          <w:szCs w:val="24"/>
        </w:rPr>
        <w:t xml:space="preserve">.00 ч </w:t>
      </w:r>
    </w:p>
    <w:p w:rsidR="00A442E5" w:rsidRPr="00EA1F9D" w:rsidRDefault="00A442E5" w:rsidP="004A3568">
      <w:pPr>
        <w:jc w:val="both"/>
        <w:rPr>
          <w:rFonts w:ascii="Times New Roman" w:hAnsi="Times New Roman" w:cs="Times New Roman"/>
          <w:sz w:val="24"/>
          <w:szCs w:val="24"/>
        </w:rPr>
      </w:pPr>
      <w:r w:rsidRPr="00EA1F9D">
        <w:rPr>
          <w:rFonts w:ascii="Times New Roman" w:hAnsi="Times New Roman" w:cs="Times New Roman"/>
          <w:sz w:val="24"/>
          <w:szCs w:val="24"/>
        </w:rPr>
        <w:t>1) Обоснование применения способа:</w:t>
      </w:r>
    </w:p>
    <w:p w:rsidR="00B10B2E" w:rsidRPr="00EA1F9D" w:rsidRDefault="00B10B2E" w:rsidP="00B10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A1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EA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 п.116 глава 11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№ 1729 (далее Правила). </w:t>
      </w:r>
      <w:proofErr w:type="gramEnd"/>
    </w:p>
    <w:p w:rsidR="001D72FD" w:rsidRPr="00EA1F9D" w:rsidRDefault="00B10B2E" w:rsidP="00EA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1F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«Тендер признан не состоявшимся, на основании предоставления одной заявки» </w:t>
      </w:r>
    </w:p>
    <w:p w:rsidR="00A442E5" w:rsidRPr="00EA1F9D" w:rsidRDefault="00A442E5" w:rsidP="004A3568">
      <w:pPr>
        <w:jc w:val="both"/>
        <w:rPr>
          <w:rFonts w:ascii="Times New Roman" w:hAnsi="Times New Roman" w:cs="Times New Roman"/>
          <w:sz w:val="24"/>
          <w:szCs w:val="24"/>
        </w:rPr>
      </w:pPr>
      <w:r w:rsidRPr="00EA1F9D">
        <w:rPr>
          <w:rFonts w:ascii="Times New Roman" w:hAnsi="Times New Roman" w:cs="Times New Roman"/>
          <w:sz w:val="24"/>
          <w:szCs w:val="24"/>
        </w:rPr>
        <w:t>2) Описание закупаемых товаров:</w:t>
      </w:r>
    </w:p>
    <w:tbl>
      <w:tblPr>
        <w:tblStyle w:val="a3"/>
        <w:tblpPr w:leftFromText="180" w:rightFromText="180" w:vertAnchor="text" w:horzAnchor="margin" w:tblpY="85"/>
        <w:tblW w:w="9849" w:type="dxa"/>
        <w:tblLook w:val="04A0" w:firstRow="1" w:lastRow="0" w:firstColumn="1" w:lastColumn="0" w:noHBand="0" w:noVBand="1"/>
      </w:tblPr>
      <w:tblGrid>
        <w:gridCol w:w="706"/>
        <w:gridCol w:w="4080"/>
        <w:gridCol w:w="2410"/>
        <w:gridCol w:w="1469"/>
        <w:gridCol w:w="1184"/>
      </w:tblGrid>
      <w:tr w:rsidR="00A442E5" w:rsidRPr="00EA1F9D" w:rsidTr="00A442E5">
        <w:tc>
          <w:tcPr>
            <w:tcW w:w="706" w:type="dxa"/>
          </w:tcPr>
          <w:p w:rsidR="00A442E5" w:rsidRPr="00EA1F9D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F9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A1F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A1F9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80" w:type="dxa"/>
          </w:tcPr>
          <w:p w:rsidR="00A442E5" w:rsidRPr="00EA1F9D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F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</w:tcPr>
          <w:p w:rsidR="00A442E5" w:rsidRPr="00EA1F9D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F9D">
              <w:rPr>
                <w:rFonts w:ascii="Times New Roman" w:hAnsi="Times New Roman" w:cs="Times New Roman"/>
                <w:sz w:val="20"/>
                <w:szCs w:val="20"/>
              </w:rPr>
              <w:t>Торговое название</w:t>
            </w:r>
          </w:p>
        </w:tc>
        <w:tc>
          <w:tcPr>
            <w:tcW w:w="1469" w:type="dxa"/>
          </w:tcPr>
          <w:p w:rsidR="00A442E5" w:rsidRPr="00EA1F9D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A1F9D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EA1F9D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1184" w:type="dxa"/>
          </w:tcPr>
          <w:p w:rsidR="00A442E5" w:rsidRPr="00EA1F9D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F9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A442E5" w:rsidRPr="00EA1F9D" w:rsidTr="00A442E5">
        <w:tc>
          <w:tcPr>
            <w:tcW w:w="706" w:type="dxa"/>
          </w:tcPr>
          <w:p w:rsidR="00A442E5" w:rsidRPr="00EA1F9D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F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0" w:type="dxa"/>
            <w:vAlign w:val="bottom"/>
          </w:tcPr>
          <w:p w:rsidR="001D72FD" w:rsidRPr="00EA1F9D" w:rsidRDefault="00C0339E" w:rsidP="004A35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F9D">
              <w:rPr>
                <w:rFonts w:ascii="Times New Roman" w:hAnsi="Times New Roman" w:cs="Times New Roman"/>
                <w:sz w:val="20"/>
                <w:szCs w:val="20"/>
              </w:rPr>
              <w:t>Средство концентрат для дезинфекции и ПСО изделий медицинского назначения для дезинфекции поверхностей в помещениях генеральных уборок.</w:t>
            </w:r>
          </w:p>
        </w:tc>
        <w:tc>
          <w:tcPr>
            <w:tcW w:w="2410" w:type="dxa"/>
          </w:tcPr>
          <w:p w:rsidR="00A442E5" w:rsidRPr="00EA1F9D" w:rsidRDefault="00C0339E" w:rsidP="004A35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1F9D">
              <w:rPr>
                <w:rFonts w:ascii="Times New Roman" w:hAnsi="Times New Roman" w:cs="Times New Roman"/>
                <w:sz w:val="20"/>
                <w:szCs w:val="20"/>
              </w:rPr>
              <w:t>Алмадез</w:t>
            </w:r>
            <w:proofErr w:type="spellEnd"/>
            <w:r w:rsidRPr="00EA1F9D">
              <w:rPr>
                <w:rFonts w:ascii="Times New Roman" w:hAnsi="Times New Roman" w:cs="Times New Roman"/>
                <w:sz w:val="20"/>
                <w:szCs w:val="20"/>
              </w:rPr>
              <w:t xml:space="preserve"> Плюс 5 л</w:t>
            </w:r>
          </w:p>
        </w:tc>
        <w:tc>
          <w:tcPr>
            <w:tcW w:w="1469" w:type="dxa"/>
            <w:vAlign w:val="bottom"/>
          </w:tcPr>
          <w:p w:rsidR="00A442E5" w:rsidRPr="00EA1F9D" w:rsidRDefault="00C0339E" w:rsidP="004A35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F9D">
              <w:rPr>
                <w:rFonts w:ascii="Times New Roman" w:hAnsi="Times New Roman" w:cs="Times New Roman"/>
                <w:sz w:val="20"/>
                <w:szCs w:val="20"/>
              </w:rPr>
              <w:t>канистра</w:t>
            </w:r>
          </w:p>
        </w:tc>
        <w:tc>
          <w:tcPr>
            <w:tcW w:w="1184" w:type="dxa"/>
            <w:vAlign w:val="bottom"/>
          </w:tcPr>
          <w:p w:rsidR="00A442E5" w:rsidRPr="00EA1F9D" w:rsidRDefault="00C0339E" w:rsidP="004A35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1F9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</w:tr>
      <w:tr w:rsidR="00245333" w:rsidRPr="00EA1F9D" w:rsidTr="00A442E5">
        <w:tc>
          <w:tcPr>
            <w:tcW w:w="706" w:type="dxa"/>
          </w:tcPr>
          <w:p w:rsidR="00245333" w:rsidRPr="00EA1F9D" w:rsidRDefault="00245333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F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0" w:type="dxa"/>
            <w:vAlign w:val="bottom"/>
          </w:tcPr>
          <w:p w:rsidR="00245333" w:rsidRPr="00EA1F9D" w:rsidRDefault="00C0339E" w:rsidP="004A3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Средство для дезинфекции совмещенной с </w:t>
            </w:r>
            <w:proofErr w:type="spellStart"/>
            <w:r w:rsidRPr="00EA1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предстерилизационной</w:t>
            </w:r>
            <w:proofErr w:type="spellEnd"/>
            <w:r w:rsidRPr="00EA1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очисткой </w:t>
            </w:r>
            <w:proofErr w:type="spellStart"/>
            <w:r w:rsidRPr="00EA1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ИМН</w:t>
            </w:r>
            <w:proofErr w:type="gramStart"/>
            <w:r w:rsidRPr="00EA1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;д</w:t>
            </w:r>
            <w:proofErr w:type="gramEnd"/>
            <w:r w:rsidRPr="00EA1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езинфекции</w:t>
            </w:r>
            <w:proofErr w:type="spellEnd"/>
            <w:r w:rsidRPr="00EA1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поверхностей; генеральных уборок и текущих уборок. Флакон 1л</w:t>
            </w:r>
          </w:p>
        </w:tc>
        <w:tc>
          <w:tcPr>
            <w:tcW w:w="2410" w:type="dxa"/>
          </w:tcPr>
          <w:p w:rsidR="00245333" w:rsidRPr="00EA1F9D" w:rsidRDefault="00C0339E" w:rsidP="004A35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F9D">
              <w:rPr>
                <w:rFonts w:ascii="Times New Roman" w:hAnsi="Times New Roman" w:cs="Times New Roman"/>
                <w:sz w:val="20"/>
                <w:szCs w:val="20"/>
              </w:rPr>
              <w:t xml:space="preserve">Алма </w:t>
            </w:r>
            <w:proofErr w:type="gramStart"/>
            <w:r w:rsidRPr="00EA1F9D">
              <w:rPr>
                <w:rFonts w:ascii="Times New Roman" w:hAnsi="Times New Roman" w:cs="Times New Roman"/>
                <w:sz w:val="20"/>
                <w:szCs w:val="20"/>
              </w:rPr>
              <w:t>–Э</w:t>
            </w:r>
            <w:proofErr w:type="gramEnd"/>
            <w:r w:rsidRPr="00EA1F9D">
              <w:rPr>
                <w:rFonts w:ascii="Times New Roman" w:hAnsi="Times New Roman" w:cs="Times New Roman"/>
                <w:sz w:val="20"/>
                <w:szCs w:val="20"/>
              </w:rPr>
              <w:t>кстра 1 л</w:t>
            </w:r>
          </w:p>
        </w:tc>
        <w:tc>
          <w:tcPr>
            <w:tcW w:w="1469" w:type="dxa"/>
            <w:vAlign w:val="bottom"/>
          </w:tcPr>
          <w:p w:rsidR="00245333" w:rsidRPr="00EA1F9D" w:rsidRDefault="00C0339E" w:rsidP="004A35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F9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184" w:type="dxa"/>
            <w:vAlign w:val="bottom"/>
          </w:tcPr>
          <w:p w:rsidR="00245333" w:rsidRPr="00EA1F9D" w:rsidRDefault="00C0339E" w:rsidP="004A35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1F9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195</w:t>
            </w:r>
          </w:p>
        </w:tc>
      </w:tr>
      <w:tr w:rsidR="00C0339E" w:rsidRPr="00EA1F9D" w:rsidTr="00A442E5">
        <w:tc>
          <w:tcPr>
            <w:tcW w:w="706" w:type="dxa"/>
          </w:tcPr>
          <w:p w:rsidR="00C0339E" w:rsidRPr="00EA1F9D" w:rsidRDefault="00C0339E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F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0" w:type="dxa"/>
            <w:vAlign w:val="bottom"/>
          </w:tcPr>
          <w:p w:rsidR="00C0339E" w:rsidRPr="00EA1F9D" w:rsidRDefault="00C0339E" w:rsidP="004A3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1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Кожанный</w:t>
            </w:r>
            <w:proofErr w:type="spellEnd"/>
            <w:r w:rsidRPr="00EA1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антисептик спрей 90 мл</w:t>
            </w:r>
          </w:p>
        </w:tc>
        <w:tc>
          <w:tcPr>
            <w:tcW w:w="2410" w:type="dxa"/>
          </w:tcPr>
          <w:p w:rsidR="00C0339E" w:rsidRPr="00EA1F9D" w:rsidRDefault="00C0339E" w:rsidP="004A35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1F9D">
              <w:rPr>
                <w:rFonts w:ascii="Times New Roman" w:hAnsi="Times New Roman" w:cs="Times New Roman"/>
                <w:sz w:val="20"/>
                <w:szCs w:val="20"/>
              </w:rPr>
              <w:t>Альфапирокс</w:t>
            </w:r>
            <w:proofErr w:type="spellEnd"/>
            <w:r w:rsidRPr="00EA1F9D">
              <w:rPr>
                <w:rFonts w:ascii="Times New Roman" w:hAnsi="Times New Roman" w:cs="Times New Roman"/>
                <w:sz w:val="20"/>
                <w:szCs w:val="20"/>
              </w:rPr>
              <w:t xml:space="preserve"> 90мл</w:t>
            </w:r>
          </w:p>
        </w:tc>
        <w:tc>
          <w:tcPr>
            <w:tcW w:w="1469" w:type="dxa"/>
            <w:vAlign w:val="bottom"/>
          </w:tcPr>
          <w:p w:rsidR="00C0339E" w:rsidRPr="00EA1F9D" w:rsidRDefault="00C0339E" w:rsidP="004A35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A1F9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84" w:type="dxa"/>
            <w:vAlign w:val="bottom"/>
          </w:tcPr>
          <w:p w:rsidR="00C0339E" w:rsidRPr="00EA1F9D" w:rsidRDefault="00C0339E" w:rsidP="004A35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1F9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350</w:t>
            </w:r>
          </w:p>
        </w:tc>
      </w:tr>
      <w:tr w:rsidR="00A442E5" w:rsidRPr="00EA1F9D" w:rsidTr="00A442E5">
        <w:tc>
          <w:tcPr>
            <w:tcW w:w="706" w:type="dxa"/>
          </w:tcPr>
          <w:p w:rsidR="00A442E5" w:rsidRPr="00EA1F9D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0" w:type="dxa"/>
            <w:vAlign w:val="bottom"/>
          </w:tcPr>
          <w:p w:rsidR="00A442E5" w:rsidRPr="00EA1F9D" w:rsidRDefault="00A442E5" w:rsidP="004A35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1F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410" w:type="dxa"/>
          </w:tcPr>
          <w:p w:rsidR="00A442E5" w:rsidRPr="00EA1F9D" w:rsidRDefault="00A442E5" w:rsidP="004A35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Align w:val="bottom"/>
          </w:tcPr>
          <w:p w:rsidR="00A442E5" w:rsidRPr="00EA1F9D" w:rsidRDefault="00A442E5" w:rsidP="004A35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Align w:val="bottom"/>
          </w:tcPr>
          <w:p w:rsidR="00A442E5" w:rsidRPr="00EA1F9D" w:rsidRDefault="00A442E5" w:rsidP="004A35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442E5" w:rsidRPr="00EA1F9D" w:rsidRDefault="00A442E5" w:rsidP="004A3568">
      <w:pPr>
        <w:jc w:val="both"/>
        <w:rPr>
          <w:rFonts w:ascii="Times New Roman" w:hAnsi="Times New Roman" w:cs="Times New Roman"/>
          <w:sz w:val="24"/>
          <w:szCs w:val="24"/>
        </w:rPr>
      </w:pPr>
      <w:r w:rsidRPr="00EA1F9D">
        <w:rPr>
          <w:rFonts w:ascii="Times New Roman" w:hAnsi="Times New Roman" w:cs="Times New Roman"/>
          <w:sz w:val="24"/>
          <w:szCs w:val="24"/>
        </w:rPr>
        <w:t xml:space="preserve">3) Наименование и местонахождение потенциального поставщика: </w:t>
      </w:r>
      <w:r w:rsidR="00C0339E" w:rsidRPr="00EA1F9D">
        <w:rPr>
          <w:rFonts w:ascii="Times New Roman" w:hAnsi="Times New Roman" w:cs="Times New Roman"/>
          <w:sz w:val="24"/>
          <w:szCs w:val="24"/>
        </w:rPr>
        <w:t>ТОО «</w:t>
      </w:r>
      <w:r w:rsidR="00C0339E" w:rsidRPr="00EA1F9D">
        <w:rPr>
          <w:rFonts w:ascii="Times New Roman" w:hAnsi="Times New Roman" w:cs="Times New Roman"/>
          <w:sz w:val="24"/>
          <w:szCs w:val="24"/>
          <w:lang w:val="kk-KZ"/>
        </w:rPr>
        <w:t>ПК Аврора</w:t>
      </w:r>
      <w:r w:rsidR="00C0339E" w:rsidRPr="00EA1F9D">
        <w:rPr>
          <w:rFonts w:ascii="Times New Roman" w:hAnsi="Times New Roman" w:cs="Times New Roman"/>
          <w:sz w:val="24"/>
          <w:szCs w:val="24"/>
        </w:rPr>
        <w:t xml:space="preserve">», РК,  г Алматы </w:t>
      </w:r>
      <w:proofErr w:type="spellStart"/>
      <w:r w:rsidR="00C0339E" w:rsidRPr="00EA1F9D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C0339E" w:rsidRPr="00EA1F9D">
        <w:rPr>
          <w:rFonts w:ascii="Times New Roman" w:hAnsi="Times New Roman" w:cs="Times New Roman"/>
          <w:sz w:val="24"/>
          <w:szCs w:val="24"/>
        </w:rPr>
        <w:t>: Спасская 68</w:t>
      </w:r>
      <w:proofErr w:type="gramStart"/>
      <w:r w:rsidR="00C0339E" w:rsidRPr="00EA1F9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tbl>
      <w:tblPr>
        <w:tblStyle w:val="a3"/>
        <w:tblpPr w:leftFromText="180" w:rightFromText="180" w:vertAnchor="text" w:horzAnchor="margin" w:tblpY="85"/>
        <w:tblW w:w="9464" w:type="dxa"/>
        <w:tblLook w:val="04A0" w:firstRow="1" w:lastRow="0" w:firstColumn="1" w:lastColumn="0" w:noHBand="0" w:noVBand="1"/>
      </w:tblPr>
      <w:tblGrid>
        <w:gridCol w:w="668"/>
        <w:gridCol w:w="2559"/>
        <w:gridCol w:w="1559"/>
        <w:gridCol w:w="1078"/>
        <w:gridCol w:w="1899"/>
        <w:gridCol w:w="1701"/>
      </w:tblGrid>
      <w:tr w:rsidR="00A442E5" w:rsidRPr="00EA1F9D" w:rsidTr="00A442E5">
        <w:tc>
          <w:tcPr>
            <w:tcW w:w="668" w:type="dxa"/>
          </w:tcPr>
          <w:p w:rsidR="00A442E5" w:rsidRPr="00EA1F9D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A1F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A1F9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9" w:type="dxa"/>
          </w:tcPr>
          <w:p w:rsidR="00A442E5" w:rsidRPr="00EA1F9D" w:rsidRDefault="00A442E5" w:rsidP="004A3568">
            <w:pPr>
              <w:pStyle w:val="a4"/>
              <w:ind w:left="0" w:right="-2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9D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название</w:t>
            </w:r>
          </w:p>
        </w:tc>
        <w:tc>
          <w:tcPr>
            <w:tcW w:w="1559" w:type="dxa"/>
          </w:tcPr>
          <w:p w:rsidR="00A442E5" w:rsidRPr="00EA1F9D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A1F9D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spellEnd"/>
            <w:proofErr w:type="gramEnd"/>
            <w:r w:rsidRPr="00EA1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измерения</w:t>
            </w:r>
          </w:p>
        </w:tc>
        <w:tc>
          <w:tcPr>
            <w:tcW w:w="1078" w:type="dxa"/>
          </w:tcPr>
          <w:p w:rsidR="00A442E5" w:rsidRPr="00EA1F9D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9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899" w:type="dxa"/>
          </w:tcPr>
          <w:p w:rsidR="00A442E5" w:rsidRPr="00EA1F9D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ед., </w:t>
            </w:r>
            <w:proofErr w:type="spellStart"/>
            <w:r w:rsidRPr="00EA1F9D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701" w:type="dxa"/>
          </w:tcPr>
          <w:p w:rsidR="00A442E5" w:rsidRPr="00EA1F9D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  <w:proofErr w:type="spellStart"/>
            <w:r w:rsidRPr="00EA1F9D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</w:p>
        </w:tc>
      </w:tr>
      <w:tr w:rsidR="00C0339E" w:rsidRPr="00EA1F9D" w:rsidTr="00A442E5">
        <w:tc>
          <w:tcPr>
            <w:tcW w:w="668" w:type="dxa"/>
          </w:tcPr>
          <w:p w:rsidR="00C0339E" w:rsidRPr="00EA1F9D" w:rsidRDefault="00C0339E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C0339E" w:rsidRPr="00EA1F9D" w:rsidRDefault="00C0339E" w:rsidP="0080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F9D">
              <w:rPr>
                <w:rFonts w:ascii="Times New Roman" w:hAnsi="Times New Roman" w:cs="Times New Roman"/>
                <w:sz w:val="24"/>
                <w:szCs w:val="24"/>
              </w:rPr>
              <w:t>Алмадез</w:t>
            </w:r>
            <w:proofErr w:type="spellEnd"/>
            <w:r w:rsidRPr="00EA1F9D">
              <w:rPr>
                <w:rFonts w:ascii="Times New Roman" w:hAnsi="Times New Roman" w:cs="Times New Roman"/>
                <w:sz w:val="24"/>
                <w:szCs w:val="24"/>
              </w:rPr>
              <w:t xml:space="preserve"> Плюс 5 л</w:t>
            </w:r>
          </w:p>
        </w:tc>
        <w:tc>
          <w:tcPr>
            <w:tcW w:w="1559" w:type="dxa"/>
            <w:vAlign w:val="bottom"/>
          </w:tcPr>
          <w:p w:rsidR="00C0339E" w:rsidRPr="00EA1F9D" w:rsidRDefault="00C0339E" w:rsidP="004A3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1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канистра</w:t>
            </w:r>
          </w:p>
        </w:tc>
        <w:tc>
          <w:tcPr>
            <w:tcW w:w="1078" w:type="dxa"/>
            <w:vAlign w:val="bottom"/>
          </w:tcPr>
          <w:p w:rsidR="00C0339E" w:rsidRPr="00EA1F9D" w:rsidRDefault="00C0339E" w:rsidP="004A3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1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899" w:type="dxa"/>
          </w:tcPr>
          <w:p w:rsidR="00C0339E" w:rsidRPr="00EA1F9D" w:rsidRDefault="00C0339E" w:rsidP="004A3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1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28790</w:t>
            </w:r>
          </w:p>
        </w:tc>
        <w:tc>
          <w:tcPr>
            <w:tcW w:w="1701" w:type="dxa"/>
          </w:tcPr>
          <w:p w:rsidR="00C0339E" w:rsidRPr="00EA1F9D" w:rsidRDefault="00C0339E" w:rsidP="004A3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1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690960</w:t>
            </w:r>
          </w:p>
        </w:tc>
      </w:tr>
      <w:tr w:rsidR="00C0339E" w:rsidRPr="00EA1F9D" w:rsidTr="00A442E5">
        <w:tc>
          <w:tcPr>
            <w:tcW w:w="668" w:type="dxa"/>
          </w:tcPr>
          <w:p w:rsidR="00C0339E" w:rsidRPr="00EA1F9D" w:rsidRDefault="00C0339E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C0339E" w:rsidRPr="00EA1F9D" w:rsidRDefault="00C0339E" w:rsidP="0080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9D">
              <w:rPr>
                <w:rFonts w:ascii="Times New Roman" w:hAnsi="Times New Roman" w:cs="Times New Roman"/>
                <w:sz w:val="24"/>
                <w:szCs w:val="24"/>
              </w:rPr>
              <w:t xml:space="preserve">Алма </w:t>
            </w:r>
            <w:proofErr w:type="gramStart"/>
            <w:r w:rsidRPr="00EA1F9D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EA1F9D">
              <w:rPr>
                <w:rFonts w:ascii="Times New Roman" w:hAnsi="Times New Roman" w:cs="Times New Roman"/>
                <w:sz w:val="24"/>
                <w:szCs w:val="24"/>
              </w:rPr>
              <w:t>кстра 1 л</w:t>
            </w:r>
          </w:p>
        </w:tc>
        <w:tc>
          <w:tcPr>
            <w:tcW w:w="1559" w:type="dxa"/>
            <w:vAlign w:val="bottom"/>
          </w:tcPr>
          <w:p w:rsidR="00C0339E" w:rsidRPr="00EA1F9D" w:rsidRDefault="00C0339E" w:rsidP="004A3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1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литр</w:t>
            </w:r>
          </w:p>
        </w:tc>
        <w:tc>
          <w:tcPr>
            <w:tcW w:w="1078" w:type="dxa"/>
            <w:vAlign w:val="bottom"/>
          </w:tcPr>
          <w:p w:rsidR="00C0339E" w:rsidRPr="00EA1F9D" w:rsidRDefault="00C0339E" w:rsidP="004A3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1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</w:t>
            </w:r>
          </w:p>
        </w:tc>
        <w:tc>
          <w:tcPr>
            <w:tcW w:w="1899" w:type="dxa"/>
          </w:tcPr>
          <w:p w:rsidR="00C0339E" w:rsidRPr="00EA1F9D" w:rsidRDefault="00C0339E" w:rsidP="004A3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1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6940</w:t>
            </w:r>
          </w:p>
        </w:tc>
        <w:tc>
          <w:tcPr>
            <w:tcW w:w="1701" w:type="dxa"/>
          </w:tcPr>
          <w:p w:rsidR="00C0339E" w:rsidRPr="00EA1F9D" w:rsidRDefault="00C0339E" w:rsidP="004A3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1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1353300</w:t>
            </w:r>
          </w:p>
        </w:tc>
      </w:tr>
      <w:tr w:rsidR="00C0339E" w:rsidRPr="00EA1F9D" w:rsidTr="00A442E5">
        <w:tc>
          <w:tcPr>
            <w:tcW w:w="668" w:type="dxa"/>
          </w:tcPr>
          <w:p w:rsidR="00C0339E" w:rsidRPr="00EA1F9D" w:rsidRDefault="00C0339E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C0339E" w:rsidRPr="00EA1F9D" w:rsidRDefault="00C0339E" w:rsidP="0080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F9D">
              <w:rPr>
                <w:rFonts w:ascii="Times New Roman" w:hAnsi="Times New Roman" w:cs="Times New Roman"/>
                <w:sz w:val="24"/>
                <w:szCs w:val="24"/>
              </w:rPr>
              <w:t>Альфапирокс</w:t>
            </w:r>
            <w:proofErr w:type="spellEnd"/>
            <w:r w:rsidRPr="00EA1F9D">
              <w:rPr>
                <w:rFonts w:ascii="Times New Roman" w:hAnsi="Times New Roman" w:cs="Times New Roman"/>
                <w:sz w:val="24"/>
                <w:szCs w:val="24"/>
              </w:rPr>
              <w:t xml:space="preserve"> 90мл</w:t>
            </w:r>
          </w:p>
        </w:tc>
        <w:tc>
          <w:tcPr>
            <w:tcW w:w="1559" w:type="dxa"/>
            <w:vAlign w:val="bottom"/>
          </w:tcPr>
          <w:p w:rsidR="00C0339E" w:rsidRPr="00EA1F9D" w:rsidRDefault="00C0339E" w:rsidP="004A3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1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штука</w:t>
            </w:r>
          </w:p>
        </w:tc>
        <w:tc>
          <w:tcPr>
            <w:tcW w:w="1078" w:type="dxa"/>
            <w:vAlign w:val="bottom"/>
          </w:tcPr>
          <w:p w:rsidR="00C0339E" w:rsidRPr="00EA1F9D" w:rsidRDefault="00C0339E" w:rsidP="004A3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1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899" w:type="dxa"/>
          </w:tcPr>
          <w:p w:rsidR="00C0339E" w:rsidRPr="00EA1F9D" w:rsidRDefault="00C0339E" w:rsidP="004A3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1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</w:t>
            </w:r>
          </w:p>
        </w:tc>
        <w:tc>
          <w:tcPr>
            <w:tcW w:w="1701" w:type="dxa"/>
          </w:tcPr>
          <w:p w:rsidR="00C0339E" w:rsidRPr="00EA1F9D" w:rsidRDefault="00C0339E" w:rsidP="004A3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1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304500</w:t>
            </w:r>
          </w:p>
        </w:tc>
      </w:tr>
      <w:tr w:rsidR="00A442E5" w:rsidRPr="00EA1F9D" w:rsidTr="00A442E5">
        <w:tc>
          <w:tcPr>
            <w:tcW w:w="668" w:type="dxa"/>
          </w:tcPr>
          <w:p w:rsidR="00A442E5" w:rsidRPr="00EA1F9D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A442E5" w:rsidRPr="00EA1F9D" w:rsidRDefault="00A442E5" w:rsidP="004A35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442E5" w:rsidRPr="00EA1F9D" w:rsidRDefault="00A442E5" w:rsidP="004A35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A442E5" w:rsidRPr="00EA1F9D" w:rsidRDefault="00A442E5" w:rsidP="004A35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A442E5" w:rsidRPr="00EA1F9D" w:rsidRDefault="00A442E5" w:rsidP="004A35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42E5" w:rsidRPr="00EA1F9D" w:rsidRDefault="00EA1F9D" w:rsidP="004A35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A1F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2 348 760</w:t>
            </w:r>
          </w:p>
        </w:tc>
      </w:tr>
    </w:tbl>
    <w:p w:rsidR="00EA1F9D" w:rsidRDefault="00EA1F9D" w:rsidP="00B10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A1F9D" w:rsidRDefault="00EA1F9D" w:rsidP="00B10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A1F9D" w:rsidRDefault="00EA1F9D" w:rsidP="00B10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A1F9D" w:rsidRDefault="00EA1F9D" w:rsidP="00B10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10B2E" w:rsidRPr="00EA1F9D" w:rsidRDefault="00B10B2E" w:rsidP="00B10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4. </w:t>
      </w:r>
      <w:r w:rsidRPr="00EA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п.117, главы 11 Правил, в случае если тендер признан не состоявшимся по причине, что подана одна заявка потенциального поставщика, такой поставщик не </w:t>
      </w:r>
      <w:proofErr w:type="gramStart"/>
      <w:r w:rsidRPr="00EA1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документы</w:t>
      </w:r>
      <w:proofErr w:type="gramEnd"/>
      <w:r w:rsidRPr="00EA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 главам 3 и 4 </w:t>
      </w:r>
    </w:p>
    <w:p w:rsidR="00C546CC" w:rsidRPr="00EA1F9D" w:rsidRDefault="00B10B2E" w:rsidP="00EA6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A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6CC" w:rsidRPr="00EA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Разместить протокол итогов закупок лекарственных средств: </w:t>
      </w:r>
      <w:proofErr w:type="gramStart"/>
      <w:r w:rsidR="00E65C56" w:rsidRPr="00EA1F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дезинфицирующие</w:t>
      </w:r>
      <w:proofErr w:type="gramEnd"/>
      <w:r w:rsidR="00E65C56" w:rsidRPr="00EA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средство </w:t>
      </w:r>
      <w:r w:rsidR="00C546CC" w:rsidRPr="00EA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способом из одного источника на </w:t>
      </w:r>
      <w:proofErr w:type="spellStart"/>
      <w:r w:rsidR="00C546CC" w:rsidRPr="00EA1F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="00C546CC" w:rsidRPr="00EA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календарных дней. </w:t>
      </w:r>
    </w:p>
    <w:p w:rsidR="004A3568" w:rsidRPr="00EA1F9D" w:rsidRDefault="008A3BC9" w:rsidP="004A3568">
      <w:pPr>
        <w:jc w:val="both"/>
        <w:rPr>
          <w:rFonts w:ascii="Times New Roman" w:hAnsi="Times New Roman" w:cs="Times New Roman"/>
          <w:sz w:val="24"/>
          <w:szCs w:val="24"/>
        </w:rPr>
      </w:pPr>
      <w:r w:rsidRPr="00EA1F9D">
        <w:rPr>
          <w:rFonts w:ascii="Times New Roman" w:hAnsi="Times New Roman" w:cs="Times New Roman"/>
          <w:sz w:val="24"/>
          <w:szCs w:val="24"/>
        </w:rPr>
        <w:t xml:space="preserve">Специалисту по гос. Закупу </w:t>
      </w:r>
      <w:proofErr w:type="spellStart"/>
      <w:r w:rsidR="00B10B2E" w:rsidRPr="00EA1F9D">
        <w:rPr>
          <w:rFonts w:ascii="Times New Roman" w:hAnsi="Times New Roman" w:cs="Times New Roman"/>
          <w:sz w:val="24"/>
          <w:szCs w:val="24"/>
        </w:rPr>
        <w:t>Амановой</w:t>
      </w:r>
      <w:proofErr w:type="spellEnd"/>
      <w:r w:rsidR="00B10B2E" w:rsidRPr="00EA1F9D">
        <w:rPr>
          <w:rFonts w:ascii="Times New Roman" w:hAnsi="Times New Roman" w:cs="Times New Roman"/>
          <w:sz w:val="24"/>
          <w:szCs w:val="24"/>
        </w:rPr>
        <w:t xml:space="preserve"> Д.Е. до </w:t>
      </w:r>
      <w:r w:rsidR="00EA1F9D" w:rsidRPr="00EA1F9D">
        <w:rPr>
          <w:rFonts w:ascii="Times New Roman" w:hAnsi="Times New Roman" w:cs="Times New Roman"/>
          <w:sz w:val="24"/>
          <w:szCs w:val="24"/>
          <w:lang w:val="kk-KZ"/>
        </w:rPr>
        <w:t>07июня</w:t>
      </w:r>
      <w:r w:rsidR="00B10B2E" w:rsidRPr="00EA1F9D">
        <w:rPr>
          <w:rFonts w:ascii="Times New Roman" w:hAnsi="Times New Roman" w:cs="Times New Roman"/>
          <w:sz w:val="24"/>
          <w:szCs w:val="24"/>
        </w:rPr>
        <w:t xml:space="preserve"> </w:t>
      </w:r>
      <w:r w:rsidR="004A3568" w:rsidRPr="00EA1F9D">
        <w:rPr>
          <w:rFonts w:ascii="Times New Roman" w:hAnsi="Times New Roman" w:cs="Times New Roman"/>
          <w:sz w:val="24"/>
          <w:szCs w:val="24"/>
        </w:rPr>
        <w:t>2018</w:t>
      </w:r>
      <w:r w:rsidRPr="00EA1F9D">
        <w:rPr>
          <w:rFonts w:ascii="Times New Roman" w:hAnsi="Times New Roman" w:cs="Times New Roman"/>
          <w:sz w:val="24"/>
          <w:szCs w:val="24"/>
        </w:rPr>
        <w:t xml:space="preserve"> года заключить договор с </w:t>
      </w:r>
      <w:r w:rsidR="00EA1F9D" w:rsidRPr="00EA1F9D">
        <w:rPr>
          <w:rFonts w:ascii="Times New Roman" w:hAnsi="Times New Roman" w:cs="Times New Roman"/>
          <w:sz w:val="24"/>
          <w:szCs w:val="24"/>
        </w:rPr>
        <w:t xml:space="preserve">ТОО «ПК Аврора», РК,  г Алматы </w:t>
      </w:r>
      <w:proofErr w:type="spellStart"/>
      <w:r w:rsidR="00EA1F9D" w:rsidRPr="00EA1F9D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EA1F9D" w:rsidRPr="00EA1F9D">
        <w:rPr>
          <w:rFonts w:ascii="Times New Roman" w:hAnsi="Times New Roman" w:cs="Times New Roman"/>
          <w:sz w:val="24"/>
          <w:szCs w:val="24"/>
        </w:rPr>
        <w:t>: Спасская 68</w:t>
      </w:r>
      <w:proofErr w:type="gramStart"/>
      <w:r w:rsidR="00EA1F9D" w:rsidRPr="00EA1F9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A1F9D">
        <w:rPr>
          <w:rFonts w:ascii="Times New Roman" w:hAnsi="Times New Roman" w:cs="Times New Roman"/>
          <w:sz w:val="24"/>
          <w:szCs w:val="24"/>
        </w:rPr>
        <w:t xml:space="preserve">, на сумму </w:t>
      </w:r>
      <w:r w:rsidR="00EA1F9D" w:rsidRPr="00EA1F9D">
        <w:rPr>
          <w:rFonts w:ascii="Times New Roman" w:hAnsi="Times New Roman" w:cs="Times New Roman"/>
          <w:sz w:val="24"/>
          <w:szCs w:val="24"/>
          <w:lang w:val="kk-KZ"/>
        </w:rPr>
        <w:t>2 348 760</w:t>
      </w:r>
      <w:r w:rsidR="00E65C56" w:rsidRPr="00EA1F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A1F9D">
        <w:rPr>
          <w:rFonts w:ascii="Times New Roman" w:hAnsi="Times New Roman" w:cs="Times New Roman"/>
          <w:sz w:val="24"/>
          <w:szCs w:val="24"/>
        </w:rPr>
        <w:t xml:space="preserve"> (</w:t>
      </w:r>
      <w:r w:rsidR="00EA1F9D" w:rsidRPr="00EA1F9D">
        <w:rPr>
          <w:rFonts w:ascii="Times New Roman" w:hAnsi="Times New Roman" w:cs="Times New Roman"/>
          <w:sz w:val="24"/>
          <w:szCs w:val="24"/>
          <w:lang w:val="kk-KZ"/>
        </w:rPr>
        <w:t>два миллиона триста сорок восемь тысяч семьсот шестьдесят</w:t>
      </w:r>
      <w:r w:rsidRPr="00EA1F9D">
        <w:rPr>
          <w:rFonts w:ascii="Times New Roman" w:hAnsi="Times New Roman" w:cs="Times New Roman"/>
          <w:sz w:val="24"/>
          <w:szCs w:val="24"/>
        </w:rPr>
        <w:t>)</w:t>
      </w:r>
      <w:r w:rsidR="00EA6C01" w:rsidRPr="00EA1F9D">
        <w:rPr>
          <w:rFonts w:ascii="Times New Roman" w:hAnsi="Times New Roman" w:cs="Times New Roman"/>
          <w:sz w:val="24"/>
          <w:szCs w:val="24"/>
          <w:lang w:val="kk-KZ"/>
        </w:rPr>
        <w:t xml:space="preserve"> тенге</w:t>
      </w:r>
      <w:r w:rsidR="004A3568" w:rsidRPr="00EA1F9D">
        <w:rPr>
          <w:rFonts w:ascii="Times New Roman" w:hAnsi="Times New Roman" w:cs="Times New Roman"/>
          <w:sz w:val="24"/>
          <w:szCs w:val="24"/>
        </w:rPr>
        <w:t>.</w:t>
      </w:r>
    </w:p>
    <w:p w:rsidR="004A3568" w:rsidRPr="00EA1F9D" w:rsidRDefault="008A3BC9" w:rsidP="004A3568">
      <w:pPr>
        <w:jc w:val="both"/>
        <w:rPr>
          <w:rFonts w:ascii="Times New Roman" w:hAnsi="Times New Roman" w:cs="Times New Roman"/>
          <w:sz w:val="24"/>
          <w:szCs w:val="24"/>
        </w:rPr>
      </w:pPr>
      <w:r w:rsidRPr="00EA1F9D">
        <w:rPr>
          <w:rFonts w:ascii="Times New Roman" w:hAnsi="Times New Roman" w:cs="Times New Roman"/>
          <w:sz w:val="24"/>
          <w:szCs w:val="24"/>
        </w:rPr>
        <w:t xml:space="preserve">Директор _________________ </w:t>
      </w:r>
      <w:proofErr w:type="spellStart"/>
      <w:r w:rsidR="00B3015F" w:rsidRPr="00EA1F9D">
        <w:rPr>
          <w:rFonts w:ascii="Times New Roman" w:hAnsi="Times New Roman" w:cs="Times New Roman"/>
          <w:sz w:val="24"/>
          <w:szCs w:val="24"/>
        </w:rPr>
        <w:t>Неталина</w:t>
      </w:r>
      <w:proofErr w:type="spellEnd"/>
      <w:r w:rsidR="00B3015F" w:rsidRPr="00EA1F9D">
        <w:rPr>
          <w:rFonts w:ascii="Times New Roman" w:hAnsi="Times New Roman" w:cs="Times New Roman"/>
          <w:sz w:val="24"/>
          <w:szCs w:val="24"/>
        </w:rPr>
        <w:t xml:space="preserve"> Г.Ж.</w:t>
      </w:r>
      <w:bookmarkStart w:id="0" w:name="_GoBack"/>
      <w:bookmarkEnd w:id="0"/>
    </w:p>
    <w:p w:rsidR="004A3568" w:rsidRPr="00EA1F9D" w:rsidRDefault="004A3568" w:rsidP="004A35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BC9" w:rsidRPr="00EA1F9D" w:rsidRDefault="00B3015F" w:rsidP="004A3568">
      <w:pPr>
        <w:jc w:val="both"/>
        <w:rPr>
          <w:rFonts w:ascii="Times New Roman" w:hAnsi="Times New Roman" w:cs="Times New Roman"/>
          <w:sz w:val="24"/>
          <w:szCs w:val="24"/>
        </w:rPr>
      </w:pPr>
      <w:r w:rsidRPr="00EA1F9D">
        <w:rPr>
          <w:rFonts w:ascii="Times New Roman" w:hAnsi="Times New Roman" w:cs="Times New Roman"/>
          <w:sz w:val="24"/>
          <w:szCs w:val="24"/>
        </w:rPr>
        <w:t xml:space="preserve">Исп.: </w:t>
      </w:r>
      <w:proofErr w:type="spellStart"/>
      <w:r w:rsidRPr="00EA1F9D">
        <w:rPr>
          <w:rFonts w:ascii="Times New Roman" w:hAnsi="Times New Roman" w:cs="Times New Roman"/>
          <w:sz w:val="24"/>
          <w:szCs w:val="24"/>
        </w:rPr>
        <w:t>Аманова</w:t>
      </w:r>
      <w:proofErr w:type="spellEnd"/>
      <w:r w:rsidRPr="00EA1F9D">
        <w:rPr>
          <w:rFonts w:ascii="Times New Roman" w:hAnsi="Times New Roman" w:cs="Times New Roman"/>
          <w:sz w:val="24"/>
          <w:szCs w:val="24"/>
        </w:rPr>
        <w:t xml:space="preserve"> Д.Е.</w:t>
      </w:r>
    </w:p>
    <w:sectPr w:rsidR="008A3BC9" w:rsidRPr="00EA1F9D" w:rsidSect="00EA1F9D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40B5"/>
    <w:multiLevelType w:val="hybridMultilevel"/>
    <w:tmpl w:val="375E8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0A"/>
    <w:rsid w:val="00094864"/>
    <w:rsid w:val="000E3FFD"/>
    <w:rsid w:val="00162030"/>
    <w:rsid w:val="001B54DB"/>
    <w:rsid w:val="001D72FD"/>
    <w:rsid w:val="00245333"/>
    <w:rsid w:val="00350D48"/>
    <w:rsid w:val="003530CB"/>
    <w:rsid w:val="003562A2"/>
    <w:rsid w:val="003B550F"/>
    <w:rsid w:val="004A3568"/>
    <w:rsid w:val="0052483B"/>
    <w:rsid w:val="00577F4B"/>
    <w:rsid w:val="00582487"/>
    <w:rsid w:val="0075000A"/>
    <w:rsid w:val="008A3BC9"/>
    <w:rsid w:val="009668D2"/>
    <w:rsid w:val="00A06FC7"/>
    <w:rsid w:val="00A11EF2"/>
    <w:rsid w:val="00A442E5"/>
    <w:rsid w:val="00AB196A"/>
    <w:rsid w:val="00AC64AD"/>
    <w:rsid w:val="00B10B2E"/>
    <w:rsid w:val="00B215C7"/>
    <w:rsid w:val="00B3015F"/>
    <w:rsid w:val="00B34DC5"/>
    <w:rsid w:val="00BE4533"/>
    <w:rsid w:val="00C0339E"/>
    <w:rsid w:val="00C546CC"/>
    <w:rsid w:val="00C721E0"/>
    <w:rsid w:val="00D12A6A"/>
    <w:rsid w:val="00E65C56"/>
    <w:rsid w:val="00EA1F9D"/>
    <w:rsid w:val="00EA6C01"/>
    <w:rsid w:val="00F2398A"/>
    <w:rsid w:val="00F42BE8"/>
    <w:rsid w:val="00FA650E"/>
    <w:rsid w:val="00FB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8D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7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8D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7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Динара</cp:lastModifiedBy>
  <cp:revision>2</cp:revision>
  <cp:lastPrinted>2018-01-31T08:36:00Z</cp:lastPrinted>
  <dcterms:created xsi:type="dcterms:W3CDTF">2018-06-06T11:34:00Z</dcterms:created>
  <dcterms:modified xsi:type="dcterms:W3CDTF">2018-06-06T11:34:00Z</dcterms:modified>
</cp:coreProperties>
</file>